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>
          <w:rFonts w:ascii="Calibri Light" w:hAnsi="Calibri Light" w:asciiTheme="majorHAnsi" w:hAnsiTheme="majorHAnsi"/>
          <w:b/>
          <w:bCs/>
          <w:sz w:val="48"/>
          <w:szCs w:val="48"/>
        </w:rPr>
        <w:t>COMMUNAUTE DE COMMUNES ARIZE LEZE</w:t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bCs/>
          <w:sz w:val="32"/>
          <w:szCs w:val="32"/>
        </w:rPr>
      </w:pPr>
      <w:r>
        <w:rPr>
          <w:rFonts w:asciiTheme="majorHAnsi" w:hAnsiTheme="majorHAnsi" w:ascii="Calibri Light" w:hAnsi="Calibri Light"/>
          <w:b/>
          <w:bCs/>
          <w:sz w:val="32"/>
          <w:szCs w:val="32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bCs/>
          <w:sz w:val="32"/>
          <w:szCs w:val="32"/>
        </w:rPr>
      </w:pPr>
      <w:r>
        <w:rPr>
          <w:rFonts w:asciiTheme="majorHAnsi" w:hAnsiTheme="majorHAnsi" w:ascii="Calibri Light" w:hAnsi="Calibri Light"/>
          <w:b/>
          <w:bCs/>
          <w:sz w:val="32"/>
          <w:szCs w:val="32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bCs/>
          <w:sz w:val="32"/>
          <w:szCs w:val="32"/>
        </w:rPr>
      </w:pPr>
      <w:bookmarkStart w:id="0" w:name="_GoBack"/>
      <w:bookmarkEnd w:id="0"/>
      <w:r>
        <w:rPr>
          <w:rFonts w:ascii="Calibri Light" w:hAnsi="Calibri Light" w:asciiTheme="majorHAnsi" w:hAnsiTheme="majorHAnsi"/>
          <w:b/>
          <w:bCs/>
          <w:sz w:val="32"/>
          <w:szCs w:val="32"/>
        </w:rPr>
        <w:t>DEPARTEMENT DE L’ARIEGE</w:t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bCs/>
          <w:sz w:val="32"/>
          <w:szCs w:val="32"/>
        </w:rPr>
      </w:pPr>
      <w:r>
        <w:rPr>
          <w:rFonts w:asciiTheme="majorHAnsi" w:hAnsiTheme="majorHAnsi" w:ascii="Calibri Light" w:hAnsi="Calibri Light"/>
          <w:b/>
          <w:bCs/>
          <w:sz w:val="32"/>
          <w:szCs w:val="32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bCs/>
          <w:sz w:val="32"/>
          <w:szCs w:val="32"/>
        </w:rPr>
      </w:pPr>
      <w:r>
        <w:rPr>
          <w:rFonts w:asciiTheme="majorHAnsi" w:hAnsiTheme="majorHAnsi" w:ascii="Calibri Light" w:hAnsi="Calibri Light"/>
          <w:b/>
          <w:bCs/>
          <w:sz w:val="32"/>
          <w:szCs w:val="32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</w:rPr>
      </w:pPr>
      <w:r>
        <w:rPr>
          <w:rFonts w:asciiTheme="majorHAnsi" w:hAnsiTheme="majorHAnsi" w:ascii="Calibri Light" w:hAnsi="Calibri Light"/>
        </w:rPr>
      </w:r>
    </w:p>
    <w:p>
      <w:pPr>
        <w:pStyle w:val="Default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shd w:val="solid" w:color="8EAADB" w:themeColor="accent5" w:themeTint="99" w:fill="auto"/>
        <w:jc w:val="center"/>
        <w:rPr/>
      </w:pPr>
      <w:r>
        <w:rPr>
          <w:rFonts w:ascii="Calibri Light" w:hAnsi="Calibri Light" w:asciiTheme="majorHAnsi" w:hAnsiTheme="majorHAnsi"/>
          <w:b/>
          <w:bCs/>
          <w:sz w:val="48"/>
          <w:szCs w:val="48"/>
        </w:rPr>
        <w:t>Fourniture et livraison d’un tracteur neuf</w:t>
      </w:r>
    </w:p>
    <w:p>
      <w:pPr>
        <w:pStyle w:val="Default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shd w:val="solid" w:color="8EAADB" w:themeColor="accent5" w:themeTint="99" w:fill="auto"/>
        <w:jc w:val="center"/>
        <w:rPr>
          <w:rFonts w:ascii="Calibri Light" w:hAnsi="Calibri Light" w:asciiTheme="majorHAnsi" w:hAnsiTheme="majorHAnsi"/>
          <w:sz w:val="48"/>
          <w:szCs w:val="48"/>
        </w:rPr>
      </w:pPr>
      <w:r>
        <w:rPr>
          <w:rFonts w:ascii="Calibri Light" w:hAnsi="Calibri Light" w:asciiTheme="majorHAnsi" w:hAnsiTheme="majorHAnsi"/>
          <w:b/>
          <w:bCs/>
          <w:sz w:val="48"/>
          <w:szCs w:val="48"/>
        </w:rPr>
        <w:t>4 cylindres de 110 chevaux</w:t>
      </w:r>
    </w:p>
    <w:p>
      <w:pPr>
        <w:pStyle w:val="Default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Theme="majorHAnsi" w:hAnsiTheme="majorHAnsi" w:ascii="Calibri Light" w:hAnsi="Calibri Light"/>
          <w:sz w:val="22"/>
          <w:szCs w:val="22"/>
        </w:rPr>
      </w:r>
    </w:p>
    <w:p>
      <w:pPr>
        <w:pStyle w:val="Default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Theme="majorHAnsi" w:hAnsiTheme="majorHAnsi" w:ascii="Calibri Light" w:hAnsi="Calibri Light"/>
          <w:sz w:val="22"/>
          <w:szCs w:val="22"/>
        </w:rPr>
      </w:r>
    </w:p>
    <w:p>
      <w:pPr>
        <w:pStyle w:val="Default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Theme="majorHAnsi" w:hAnsiTheme="majorHAnsi" w:ascii="Calibri Light" w:hAnsi="Calibri Light"/>
          <w:sz w:val="22"/>
          <w:szCs w:val="22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sz w:val="28"/>
          <w:szCs w:val="28"/>
        </w:rPr>
      </w:pPr>
      <w:r>
        <w:rPr>
          <w:rFonts w:ascii="Calibri Light" w:hAnsi="Calibri Light" w:asciiTheme="majorHAnsi" w:hAnsiTheme="majorHAnsi"/>
          <w:sz w:val="28"/>
          <w:szCs w:val="28"/>
        </w:rPr>
        <w:t>Marché Public de Fournitures à procédure adaptée</w:t>
      </w:r>
    </w:p>
    <w:p>
      <w:pPr>
        <w:pStyle w:val="Default"/>
        <w:jc w:val="center"/>
        <w:rPr>
          <w:rFonts w:ascii="Calibri Light" w:hAnsi="Calibri Light" w:asciiTheme="majorHAnsi" w:hAnsiTheme="majorHAnsi"/>
          <w:sz w:val="28"/>
          <w:szCs w:val="28"/>
        </w:rPr>
      </w:pPr>
      <w:r>
        <w:rPr>
          <w:rFonts w:asciiTheme="majorHAnsi" w:hAnsiTheme="majorHAnsi" w:ascii="Calibri Light" w:hAnsi="Calibri Light"/>
          <w:sz w:val="28"/>
          <w:szCs w:val="28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sz w:val="28"/>
          <w:szCs w:val="28"/>
        </w:rPr>
      </w:pPr>
      <w:r>
        <w:rPr>
          <w:rFonts w:asciiTheme="majorHAnsi" w:hAnsiTheme="majorHAnsi" w:ascii="Calibri Light" w:hAnsi="Calibri Light"/>
          <w:sz w:val="28"/>
          <w:szCs w:val="28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sz w:val="28"/>
          <w:szCs w:val="28"/>
        </w:rPr>
      </w:pPr>
      <w:r>
        <w:rPr>
          <w:rFonts w:asciiTheme="majorHAnsi" w:hAnsiTheme="majorHAnsi" w:ascii="Calibri Light" w:hAnsi="Calibri Light"/>
          <w:sz w:val="28"/>
          <w:szCs w:val="28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="Calibri Light" w:hAnsi="Calibri Light" w:asciiTheme="majorHAnsi" w:hAnsiTheme="majorHAnsi"/>
          <w:sz w:val="22"/>
          <w:szCs w:val="22"/>
        </w:rPr>
        <w:t>Pouvoir adjudicateur</w:t>
      </w:r>
    </w:p>
    <w:p>
      <w:pPr>
        <w:pStyle w:val="Default"/>
        <w:jc w:val="center"/>
        <w:rPr/>
      </w:pPr>
      <w:r>
        <w:rPr>
          <w:rFonts w:ascii="Calibri Light" w:hAnsi="Calibri Light" w:asciiTheme="majorHAnsi" w:hAnsiTheme="majorHAnsi"/>
          <w:b/>
          <w:sz w:val="30"/>
          <w:szCs w:val="30"/>
        </w:rPr>
        <w:t>Communauté de Communes Arize Lèze</w:t>
      </w:r>
    </w:p>
    <w:p>
      <w:pPr>
        <w:pStyle w:val="Default"/>
        <w:jc w:val="center"/>
        <w:rPr/>
      </w:pPr>
      <w:r>
        <w:rPr>
          <w:rFonts w:ascii="Calibri Light" w:hAnsi="Calibri Light" w:asciiTheme="majorHAnsi" w:hAnsiTheme="majorHAnsi"/>
          <w:b/>
          <w:sz w:val="30"/>
          <w:szCs w:val="30"/>
        </w:rPr>
        <w:t>Monsieur le Président Laurent PANIFOUS</w:t>
      </w:r>
    </w:p>
    <w:p>
      <w:pPr>
        <w:pStyle w:val="Default"/>
        <w:jc w:val="center"/>
        <w:rPr/>
      </w:pPr>
      <w:r>
        <w:rPr>
          <w:rFonts w:ascii="Calibri Light" w:hAnsi="Calibri Light" w:asciiTheme="majorHAnsi" w:hAnsiTheme="majorHAnsi"/>
          <w:b/>
          <w:sz w:val="30"/>
          <w:szCs w:val="30"/>
        </w:rPr>
        <w:t>Route de Foix</w:t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sz w:val="30"/>
          <w:szCs w:val="30"/>
        </w:rPr>
      </w:pPr>
      <w:r>
        <w:rPr>
          <w:rFonts w:ascii="Calibri Light" w:hAnsi="Calibri Light" w:asciiTheme="majorHAnsi" w:hAnsiTheme="majorHAnsi"/>
          <w:b/>
          <w:sz w:val="30"/>
          <w:szCs w:val="30"/>
        </w:rPr>
        <w:t>09130 Le Fossat</w:t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sz w:val="30"/>
          <w:szCs w:val="30"/>
        </w:rPr>
      </w:pPr>
      <w:r>
        <w:rPr>
          <w:rFonts w:ascii="Calibri Light" w:hAnsi="Calibri Light" w:asciiTheme="majorHAnsi" w:hAnsiTheme="majorHAnsi"/>
          <w:b/>
          <w:sz w:val="30"/>
          <w:szCs w:val="30"/>
        </w:rPr>
        <w:t>Tel : 05.61.68.55.90</w:t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sz w:val="30"/>
          <w:szCs w:val="30"/>
        </w:rPr>
      </w:pPr>
      <w:r>
        <w:rPr>
          <w:rFonts w:ascii="Calibri Light" w:hAnsi="Calibri Light" w:asciiTheme="majorHAnsi" w:hAnsiTheme="majorHAnsi"/>
          <w:b/>
          <w:sz w:val="30"/>
          <w:szCs w:val="30"/>
        </w:rPr>
        <w:t>E-mail : arizeleze-com@orange.fr</w:t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sz w:val="30"/>
          <w:szCs w:val="30"/>
        </w:rPr>
      </w:pPr>
      <w:r>
        <w:rPr>
          <w:rFonts w:asciiTheme="majorHAnsi" w:hAnsiTheme="majorHAnsi" w:ascii="Calibri Light" w:hAnsi="Calibri Light"/>
          <w:b/>
          <w:sz w:val="30"/>
          <w:szCs w:val="30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sz w:val="30"/>
          <w:szCs w:val="30"/>
        </w:rPr>
      </w:pPr>
      <w:r>
        <w:rPr>
          <w:rFonts w:asciiTheme="majorHAnsi" w:hAnsiTheme="majorHAnsi" w:ascii="Calibri Light" w:hAnsi="Calibri Light"/>
          <w:b/>
          <w:sz w:val="30"/>
          <w:szCs w:val="30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sz w:val="30"/>
          <w:szCs w:val="30"/>
        </w:rPr>
      </w:pPr>
      <w:r>
        <w:rPr>
          <w:rFonts w:asciiTheme="majorHAnsi" w:hAnsiTheme="majorHAnsi" w:ascii="Calibri Light" w:hAnsi="Calibri Light"/>
          <w:b/>
          <w:sz w:val="30"/>
          <w:szCs w:val="30"/>
        </w:rPr>
      </w:r>
    </w:p>
    <w:p>
      <w:pPr>
        <w:pStyle w:val="Default"/>
        <w:numPr>
          <w:ilvl w:val="0"/>
          <w:numId w:val="0"/>
        </w:numPr>
        <w:ind w:left="720" w:hanging="0"/>
        <w:jc w:val="center"/>
        <w:rPr>
          <w:rFonts w:ascii="Calibri Light" w:hAnsi="Calibri Light" w:asciiTheme="majorHAnsi" w:hAnsiTheme="majorHAnsi"/>
          <w:b/>
          <w:b/>
          <w:sz w:val="30"/>
          <w:szCs w:val="30"/>
        </w:rPr>
      </w:pPr>
      <w:r>
        <w:rPr>
          <w:rFonts w:ascii="Calibri Light" w:hAnsi="Calibri Light" w:asciiTheme="majorHAnsi" w:hAnsiTheme="majorHAnsi"/>
          <w:b/>
          <w:bCs/>
          <w:sz w:val="40"/>
          <w:szCs w:val="40"/>
        </w:rPr>
        <w:t xml:space="preserve"> </w:t>
      </w:r>
      <w:r>
        <w:rPr>
          <w:rFonts w:ascii="Calibri Light" w:hAnsi="Calibri Light" w:asciiTheme="majorHAnsi" w:hAnsiTheme="majorHAnsi"/>
          <w:b/>
          <w:bCs/>
          <w:sz w:val="40"/>
          <w:szCs w:val="40"/>
        </w:rPr>
        <w:t>Acte d’Engagement (AE)</w:t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sz w:val="30"/>
          <w:szCs w:val="30"/>
        </w:rPr>
      </w:pPr>
      <w:r>
        <w:rPr>
          <w:rFonts w:asciiTheme="majorHAnsi" w:hAnsiTheme="majorHAnsi" w:ascii="Calibri Light" w:hAnsi="Calibri Light"/>
          <w:b/>
          <w:sz w:val="30"/>
          <w:szCs w:val="30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sz w:val="30"/>
          <w:szCs w:val="30"/>
        </w:rPr>
      </w:pPr>
      <w:r>
        <w:rPr>
          <w:rFonts w:asciiTheme="majorHAnsi" w:hAnsiTheme="majorHAnsi" w:ascii="Calibri Light" w:hAnsi="Calibri Light"/>
          <w:b/>
          <w:sz w:val="30"/>
          <w:szCs w:val="30"/>
        </w:rPr>
      </w:r>
    </w:p>
    <w:p>
      <w:pPr>
        <w:pStyle w:val="Default"/>
        <w:jc w:val="center"/>
        <w:rPr>
          <w:rFonts w:ascii="Calibri Light" w:hAnsi="Calibri Light" w:asciiTheme="majorHAnsi" w:hAnsiTheme="majorHAnsi"/>
          <w:b/>
          <w:b/>
          <w:sz w:val="30"/>
          <w:szCs w:val="30"/>
        </w:rPr>
      </w:pPr>
      <w:r>
        <w:rPr>
          <w:rFonts w:asciiTheme="majorHAnsi" w:hAnsiTheme="majorHAnsi" w:ascii="Calibri Light" w:hAnsi="Calibri Light"/>
          <w:b/>
          <w:sz w:val="30"/>
          <w:szCs w:val="30"/>
        </w:rPr>
      </w:r>
    </w:p>
    <w:p>
      <w:pPr>
        <w:pStyle w:val="Default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jc w:val="center"/>
        <w:rPr>
          <w:rFonts w:ascii="Calibri Light" w:hAnsi="Calibri Light" w:asciiTheme="majorHAnsi" w:hAnsiTheme="majorHAnsi"/>
          <w:b/>
          <w:b/>
        </w:rPr>
      </w:pPr>
      <w:r>
        <w:rPr>
          <w:rFonts w:ascii="Calibri Light" w:hAnsi="Calibri Light" w:asciiTheme="majorHAnsi" w:hAnsiTheme="majorHAnsi"/>
          <w:b/>
        </w:rPr>
        <w:t>Remise des offres :</w:t>
      </w:r>
    </w:p>
    <w:p>
      <w:pPr>
        <w:pStyle w:val="Default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jc w:val="center"/>
        <w:rPr>
          <w:rFonts w:ascii="Calibri Light" w:hAnsi="Calibri Light" w:asciiTheme="majorHAnsi" w:hAnsiTheme="majorHAnsi"/>
          <w:i/>
          <w:i/>
        </w:rPr>
      </w:pPr>
      <w:r>
        <w:rPr>
          <w:rFonts w:asciiTheme="majorHAnsi" w:hAnsiTheme="majorHAnsi" w:ascii="Calibri Light" w:hAnsi="Calibri Light"/>
          <w:i/>
        </w:rPr>
      </w:r>
    </w:p>
    <w:p>
      <w:pPr>
        <w:pStyle w:val="Default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jc w:val="center"/>
        <w:rPr>
          <w:b/>
          <w:b/>
          <w:bCs/>
        </w:rPr>
      </w:pPr>
      <w:r>
        <w:rPr>
          <w:rFonts w:ascii="Calibri Light" w:hAnsi="Calibri Light" w:asciiTheme="majorHAnsi" w:hAnsiTheme="majorHAnsi"/>
          <w:b/>
          <w:bCs/>
          <w:i/>
        </w:rPr>
        <w:t>Date et heure limite de réception : 6 Février 2020 à 17 h</w:t>
      </w:r>
    </w:p>
    <w:p>
      <w:pPr>
        <w:pStyle w:val="Default"/>
        <w:pBdr>
          <w:top w:val="single" w:sz="18" w:space="1" w:color="00000A"/>
          <w:left w:val="single" w:sz="18" w:space="4" w:color="00000A"/>
          <w:bottom w:val="single" w:sz="18" w:space="1" w:color="00000A"/>
          <w:right w:val="single" w:sz="18" w:space="4" w:color="00000A"/>
        </w:pBdr>
        <w:jc w:val="center"/>
        <w:rPr>
          <w:rFonts w:ascii="Calibri Light" w:hAnsi="Calibri Light" w:asciiTheme="majorHAnsi" w:hAnsiTheme="majorHAnsi"/>
        </w:rPr>
      </w:pPr>
      <w:r>
        <w:rPr>
          <w:rFonts w:asciiTheme="majorHAnsi" w:hAnsiTheme="majorHAnsi" w:ascii="Calibri Light" w:hAnsi="Calibri Light"/>
        </w:rPr>
      </w:r>
    </w:p>
    <w:p>
      <w:pPr>
        <w:pStyle w:val="Default"/>
        <w:rPr>
          <w:rFonts w:ascii="Calibri Light" w:hAnsi="Calibri Light" w:asciiTheme="majorHAnsi" w:hAnsiTheme="majorHAnsi"/>
        </w:rPr>
      </w:pPr>
      <w:r>
        <w:rPr>
          <w:rFonts w:asciiTheme="majorHAnsi" w:hAnsiTheme="majorHAnsi" w:ascii="Calibri Light" w:hAnsi="Calibri Light"/>
        </w:rPr>
      </w:r>
    </w:p>
    <w:p>
      <w:pPr>
        <w:pStyle w:val="Default"/>
        <w:rPr>
          <w:rFonts w:ascii="Calibri Light" w:hAnsi="Calibri Light" w:asciiTheme="majorHAnsi" w:hAnsiTheme="majorHAnsi"/>
        </w:rPr>
      </w:pPr>
      <w:r>
        <w:rPr>
          <w:rFonts w:asciiTheme="majorHAnsi" w:hAnsiTheme="majorHAnsi" w:ascii="Calibri Light" w:hAnsi="Calibri Light"/>
        </w:rPr>
      </w:r>
    </w:p>
    <w:p>
      <w:pPr>
        <w:pStyle w:val="Defaul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Default"/>
        <w:pBdr>
          <w:top w:val="single" w:sz="18" w:space="1" w:color="00000A"/>
          <w:left w:val="single" w:sz="18" w:space="4" w:color="00000A"/>
          <w:bottom w:val="single" w:sz="18" w:space="31" w:color="00000A"/>
          <w:right w:val="single" w:sz="18" w:space="4" w:color="00000A"/>
        </w:pBd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ACTE D’ENGAGEMENT</w:t>
      </w:r>
    </w:p>
    <w:p>
      <w:pPr>
        <w:pStyle w:val="Default"/>
        <w:pBdr>
          <w:top w:val="single" w:sz="18" w:space="1" w:color="00000A"/>
          <w:left w:val="single" w:sz="18" w:space="4" w:color="00000A"/>
          <w:bottom w:val="single" w:sz="18" w:space="31" w:color="00000A"/>
          <w:right w:val="single" w:sz="18" w:space="4" w:color="00000A"/>
        </w:pBdr>
        <w:jc w:val="center"/>
        <w:rPr/>
      </w:pPr>
      <w:r>
        <w:rPr>
          <w:b/>
          <w:bCs/>
          <w:sz w:val="40"/>
          <w:szCs w:val="40"/>
        </w:rPr>
        <w:t>(AE)</w:t>
      </w:r>
    </w:p>
    <w:p>
      <w:pPr>
        <w:pStyle w:val="Defaul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Pouvoir adjudicateur </w:t>
      </w:r>
      <w:r>
        <w:rPr>
          <w:sz w:val="22"/>
          <w:szCs w:val="22"/>
        </w:rPr>
        <w:t xml:space="preserve">: </w:t>
      </w:r>
      <w:r>
        <w:rPr>
          <w:rFonts w:cs="Calibri" w:ascii="Calibri Light" w:hAnsi="Calibri Light" w:asciiTheme="majorHAnsi" w:hAnsiTheme="majorHAnsi"/>
        </w:rPr>
        <w:t>Monsieur le Président Laurent PANIFOUS</w:t>
      </w:r>
    </w:p>
    <w:p>
      <w:pPr>
        <w:pStyle w:val="Default"/>
        <w:jc w:val="both"/>
        <w:rPr/>
      </w:pPr>
      <w:r>
        <w:rPr>
          <w:rFonts w:ascii="Calibri Light" w:hAnsi="Calibri Light" w:asciiTheme="majorHAnsi" w:hAnsiTheme="majorHAnsi"/>
          <w:sz w:val="22"/>
          <w:szCs w:val="22"/>
        </w:rPr>
        <w:t>Communauté de Communes Arize Lèze</w:t>
      </w:r>
    </w:p>
    <w:p>
      <w:pPr>
        <w:pStyle w:val="Default"/>
        <w:jc w:val="both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="Calibri Light" w:hAnsi="Calibri Light" w:asciiTheme="majorHAnsi" w:hAnsiTheme="majorHAnsi"/>
          <w:sz w:val="22"/>
          <w:szCs w:val="22"/>
        </w:rPr>
        <w:t>Route de Foix</w:t>
      </w:r>
    </w:p>
    <w:p>
      <w:pPr>
        <w:pStyle w:val="Default"/>
        <w:jc w:val="both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="Calibri Light" w:hAnsi="Calibri Light" w:asciiTheme="majorHAnsi" w:hAnsiTheme="majorHAnsi"/>
          <w:sz w:val="22"/>
          <w:szCs w:val="22"/>
        </w:rPr>
        <w:t>09130 Le Fossat</w:t>
      </w:r>
    </w:p>
    <w:p>
      <w:pPr>
        <w:pStyle w:val="Default"/>
        <w:jc w:val="both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="Calibri Light" w:hAnsi="Calibri Light" w:asciiTheme="majorHAnsi" w:hAnsiTheme="majorHAnsi"/>
          <w:sz w:val="22"/>
          <w:szCs w:val="22"/>
        </w:rPr>
        <w:t>Tel : 05.61.68.55.90</w:t>
      </w:r>
    </w:p>
    <w:p>
      <w:pPr>
        <w:pStyle w:val="Default"/>
        <w:jc w:val="both"/>
        <w:rPr/>
      </w:pPr>
      <w:r>
        <w:rPr>
          <w:rFonts w:ascii="Calibri Light" w:hAnsi="Calibri Light" w:asciiTheme="majorHAnsi" w:hAnsiTheme="majorHAnsi"/>
          <w:sz w:val="22"/>
          <w:szCs w:val="22"/>
        </w:rPr>
        <w:t xml:space="preserve">E-mail : </w:t>
      </w:r>
      <w:hyperlink r:id="rId2">
        <w:r>
          <w:rPr>
            <w:rStyle w:val="LienInternet"/>
            <w:rFonts w:ascii="Calibri Light" w:hAnsi="Calibri Light" w:asciiTheme="majorHAnsi" w:hAnsiTheme="majorHAnsi"/>
            <w:sz w:val="22"/>
            <w:szCs w:val="22"/>
          </w:rPr>
          <w:t>arizeleze-com@orange.fr</w:t>
        </w:r>
      </w:hyperlink>
    </w:p>
    <w:p>
      <w:pPr>
        <w:pStyle w:val="Default"/>
        <w:jc w:val="both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Theme="majorHAnsi" w:hAnsiTheme="majorHAnsi" w:ascii="Calibri Light" w:hAnsi="Calibri Light"/>
          <w:sz w:val="22"/>
          <w:szCs w:val="22"/>
        </w:rPr>
      </w:r>
    </w:p>
    <w:p>
      <w:pPr>
        <w:pStyle w:val="Default"/>
        <w:jc w:val="both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Theme="majorHAnsi" w:hAnsiTheme="majorHAnsi" w:ascii="Calibri Light" w:hAnsi="Calibri Light"/>
          <w:sz w:val="22"/>
          <w:szCs w:val="22"/>
        </w:rPr>
      </w:r>
    </w:p>
    <w:p>
      <w:pPr>
        <w:pStyle w:val="Default"/>
        <w:jc w:val="both"/>
        <w:rPr>
          <w:rFonts w:ascii="Calibri Light" w:hAnsi="Calibri Light" w:asciiTheme="majorHAnsi" w:hAnsiTheme="majorHAnsi"/>
          <w:sz w:val="22"/>
          <w:szCs w:val="22"/>
        </w:rPr>
      </w:pPr>
      <w:r>
        <w:rPr>
          <w:rFonts w:asciiTheme="majorHAnsi" w:hAnsiTheme="majorHAnsi" w:ascii="Calibri Light" w:hAnsi="Calibri Light"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Objet du marché : </w:t>
      </w:r>
    </w:p>
    <w:p>
      <w:pPr>
        <w:pStyle w:val="Default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 w:asciiTheme="majorHAnsi" w:hAnsiTheme="majorHAnsi"/>
        </w:rPr>
        <w:t>La fourniture et livraison d’un tracteur neuf à moteur 4 cylindres de 110 chevaux.</w:t>
      </w:r>
    </w:p>
    <w:p>
      <w:pPr>
        <w:pStyle w:val="Default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/>
        </w:rPr>
      </w:r>
    </w:p>
    <w:p>
      <w:pPr>
        <w:pStyle w:val="Default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/>
        </w:rPr>
      </w:r>
    </w:p>
    <w:p>
      <w:pPr>
        <w:pStyle w:val="Default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Procédure du marché : </w:t>
      </w:r>
    </w:p>
    <w:p>
      <w:pPr>
        <w:pStyle w:val="Default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 w:asciiTheme="majorHAnsi" w:hAnsiTheme="majorHAnsi"/>
        </w:rPr>
        <w:t>Le présent marché est passé selon la procédure adaptée en application du nouveau code de la commande publique – ordonnance n° 2018-1074 du 26 novembre 2018, décret n° 2018-1075 du 3 décembre 2018.</w:t>
      </w:r>
    </w:p>
    <w:p>
      <w:pPr>
        <w:pStyle w:val="Default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/>
        </w:rPr>
      </w:r>
    </w:p>
    <w:p>
      <w:pPr>
        <w:pStyle w:val="Default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Personne responsable du marché (PRM) : 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rFonts w:cs="Calibri" w:ascii="Calibri Light" w:hAnsi="Calibri Light" w:asciiTheme="majorHAnsi" w:hAnsiTheme="majorHAnsi"/>
        </w:rPr>
        <w:t>Monsieur le Président Laurent PANIFOUS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Références du comptable assignataire de la dépense : </w:t>
      </w:r>
    </w:p>
    <w:p>
      <w:pPr>
        <w:pStyle w:val="Default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 w:asciiTheme="majorHAnsi" w:hAnsiTheme="majorHAnsi"/>
        </w:rPr>
        <w:t>Monsieur MANHE David</w:t>
      </w:r>
    </w:p>
    <w:p>
      <w:pPr>
        <w:pStyle w:val="Default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 w:asciiTheme="majorHAnsi" w:hAnsiTheme="majorHAnsi"/>
        </w:rPr>
        <w:t xml:space="preserve">1 Place de la Mairie – BP 1 – 09130 LE FOSSAT </w:t>
      </w:r>
    </w:p>
    <w:p>
      <w:pPr>
        <w:pStyle w:val="Default"/>
        <w:jc w:val="both"/>
        <w:rPr>
          <w:rFonts w:ascii="Calibri Light" w:hAnsi="Calibri Light" w:cs="Calibri" w:asciiTheme="majorHAnsi" w:hAnsiTheme="majorHAnsi"/>
        </w:rPr>
      </w:pPr>
      <w:r>
        <w:rPr>
          <w:rFonts w:cs="Calibri" w:ascii="Calibri Light" w:hAnsi="Calibri Light" w:asciiTheme="majorHAnsi" w:hAnsiTheme="majorHAnsi"/>
        </w:rPr>
        <w:t xml:space="preserve">Téléphone : 05.61.68.50.28 </w:t>
      </w:r>
      <w:r>
        <w:br w:type="page"/>
      </w:r>
    </w:p>
    <w:p>
      <w:pPr>
        <w:pStyle w:val="Default"/>
        <w:pBdr>
          <w:bottom w:val="single" w:sz="18" w:space="1" w:color="00000A"/>
        </w:pBd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ARTICLE 1 - CONTRACTANT :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Je soussigné,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 </w:t>
      </w: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Agissant pour le compte de la société : ...................................................................................................................................................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Adresse : ...................................................................................................................................................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Téléphone : ..............……..................….. Télécopie : ...........................................…................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E-mail : ………………………………………………………………………………………………....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N° SIRET : ...........................................…………       Code APE : ……..............…………........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après avoir pris connaissance du Cahier des Clauses Techniques Particulières (CCTP) et des documents qui y sont mentionnés ; 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M’ENGAGE </w:t>
      </w:r>
      <w:r>
        <w:rPr>
          <w:sz w:val="22"/>
          <w:szCs w:val="22"/>
        </w:rPr>
        <w:t xml:space="preserve">à produire, si mon offre est retenue et si je ne les ai pas déjà fournis à l’appui de mon offre, les certificats et déclarations dans un délai de 7 jours francs à compter de la date de réception de la demande qui m’en sera faite par la personne responsable du marché. 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M’ENGAGE </w:t>
      </w:r>
      <w:r>
        <w:rPr>
          <w:sz w:val="22"/>
          <w:szCs w:val="22"/>
        </w:rPr>
        <w:t xml:space="preserve">sans réserve, conformément aux stipulations des documents visés ci-dessus, à exécuter les prestations dans les conditions ci-après définies. </w:t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L’offre ainsi présentée ne me lie toutefois que si son acceptation m’est notifiée dans un délai de 90 jours à compter de la date limite de remise des offres fixée par le règlement de consultation. </w:t>
      </w:r>
      <w:r>
        <w:br w:type="page"/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(Page à remplir uniquement par les groupements solidaires)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Nous soussignés,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M 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M 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 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M 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après avoir pris connaissance du Cahier des Clauses Techniques Particulières (CCTP) et des documents qui y sont mentionnés ; 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NOUS ENGAGEONS </w:t>
      </w:r>
      <w:r>
        <w:rPr>
          <w:sz w:val="22"/>
          <w:szCs w:val="22"/>
        </w:rPr>
        <w:t xml:space="preserve">à produire, si mon offre est retenue et si je ne les ai pas déjà fournis à l’appui de mon offre, les certificats et déclarations dans un délai de 7 jours francs à compter de la date de réception de la demande qui m’en sera faite par la personne responsable du marché. 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NOUS ENGAGEONS </w:t>
      </w:r>
      <w:r>
        <w:rPr>
          <w:sz w:val="22"/>
          <w:szCs w:val="22"/>
        </w:rPr>
        <w:t xml:space="preserve">sans réserve, conformément aux stipulations des documents visés ci-dessus, à exécuter les prestations dans les conditions ci-après définies.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L’Entreprise ........................................................... est le mandataire des entrepreneurs groupés solidaires. </w:t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L’offre ainsi présentée ne nous lie toutefois que si son acceptation nous est notifiée dans un délai de 90 jours à compter de la date limite de remise des offres fixée par le règlement de consultation. </w:t>
      </w:r>
      <w:r>
        <w:br w:type="page"/>
      </w:r>
    </w:p>
    <w:p>
      <w:pPr>
        <w:pStyle w:val="Default"/>
        <w:pBdr>
          <w:bottom w:val="single" w:sz="18" w:space="1" w:color="00000A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ARTICLE 2 : PRIX </w:t>
      </w:r>
    </w:p>
    <w:p>
      <w:pPr>
        <w:pStyle w:val="Default"/>
        <w:spacing w:before="24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commande sera effectuée pour un engin.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prix sera ferme et sera réputé inclure la totalité des prestations, frais et dépenses administratives.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Aucune réclamation ultérieure ne sera retenue pour une dépense prétendue imprévue dans la composition du prix.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le candidat découvre éventuellement des erreurs ou des oublis, il devra se conformer aux dispositions prévues dans le règlement de consultation.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pBdr>
          <w:bottom w:val="single" w:sz="18" w:space="1" w:color="00000A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ARTICLE 3 : DELAIS DE LIVRAISON ET DUREE DE GARANTIE </w:t>
      </w:r>
    </w:p>
    <w:p>
      <w:pPr>
        <w:pStyle w:val="Default"/>
        <w:spacing w:before="240" w:after="160"/>
        <w:jc w:val="both"/>
        <w:rPr/>
      </w:pPr>
      <w:r>
        <w:rPr>
          <w:sz w:val="22"/>
          <w:szCs w:val="22"/>
        </w:rPr>
        <w:t xml:space="preserve">Le délai maximal de livraison est de  11 semaines  à compter de la date de notification du marché.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rPr>
          <w:sz w:val="22"/>
          <w:szCs w:val="22"/>
        </w:rPr>
        <w:t xml:space="preserve">La durée de garantie est du matériel :   1  An </w:t>
      </w:r>
    </w:p>
    <w:p>
      <w:pPr>
        <w:pStyle w:val="Defaul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pBdr>
          <w:bottom w:val="single" w:sz="18" w:space="1" w:color="00000A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ARTICLE 4 : PAIEMENT </w:t>
      </w:r>
    </w:p>
    <w:p>
      <w:pPr>
        <w:pStyle w:val="Default"/>
        <w:spacing w:before="24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Maître d’Ouvrage se libèrera des sommes dues au titre du présent marché en faisant porter le montant au crédit du compte ouvert :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 nom de : ……………………………………………………………………..………………………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Etablissement financier : ………………………………………………………………………………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Adresse : ………………………………………………………………………………………………..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Sous le N° de compte :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204" w:type="dxa"/>
        <w:jc w:val="left"/>
        <w:tblInd w:w="-115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34"/>
        <w:gridCol w:w="1534"/>
        <w:gridCol w:w="1534"/>
        <w:gridCol w:w="1537"/>
        <w:gridCol w:w="1535"/>
        <w:gridCol w:w="1529"/>
      </w:tblGrid>
      <w:tr>
        <w:trPr>
          <w:trHeight w:val="167" w:hRule="atLeast"/>
        </w:trPr>
        <w:tc>
          <w:tcPr>
            <w:tcW w:w="15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banque</w:t>
            </w:r>
          </w:p>
        </w:tc>
        <w:tc>
          <w:tcPr>
            <w:tcW w:w="15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guichet</w:t>
            </w:r>
          </w:p>
        </w:tc>
        <w:tc>
          <w:tcPr>
            <w:tcW w:w="15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compte</w:t>
            </w:r>
          </w:p>
        </w:tc>
        <w:tc>
          <w:tcPr>
            <w:tcW w:w="15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Clé RIB</w:t>
            </w:r>
          </w:p>
        </w:tc>
        <w:tc>
          <w:tcPr>
            <w:tcW w:w="15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</w:t>
            </w: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</w:t>
            </w:r>
          </w:p>
        </w:tc>
      </w:tr>
      <w:tr>
        <w:trPr>
          <w:trHeight w:val="481" w:hRule="atLeast"/>
        </w:trPr>
        <w:tc>
          <w:tcPr>
            <w:tcW w:w="15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Ou Joindre un RIB 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Le délai global de paiement des factures est fixé à 30 jours. Le défaut de paiement dans le délai susvisé fait courir de plein droit et sans autres formalités des intérêts moratoires au bénéfice du titulaire ou du sous-traitant payé directement. Le taux des intérêts moratoires est celui de l’intérêt légal en vigueur à la date à laquelle les intérêts moratoires sont exigibles.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pBdr>
          <w:bottom w:val="single" w:sz="18" w:space="1" w:color="00000A"/>
        </w:pBdr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color w:val="000000"/>
        </w:rPr>
        <w:t xml:space="preserve">ARTICLE </w:t>
      </w:r>
      <w:r>
        <w:rPr>
          <w:rFonts w:cs="Arial" w:ascii="Arial" w:hAnsi="Arial"/>
          <w:b/>
          <w:bCs/>
          <w:color w:val="000000"/>
        </w:rPr>
        <w:t>5</w:t>
      </w:r>
      <w:r>
        <w:rPr>
          <w:rFonts w:cs="Arial" w:ascii="Arial" w:hAnsi="Arial"/>
          <w:b/>
          <w:bCs/>
          <w:color w:val="000000"/>
        </w:rPr>
        <w:t xml:space="preserve"> : CLAUSE DE VALIDITE </w:t>
      </w:r>
    </w:p>
    <w:p>
      <w:pPr>
        <w:pStyle w:val="Normal"/>
        <w:spacing w:lineRule="auto" w:line="240" w:before="24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J’affirme (nous affirmons), sous peine de résiliation de plein droit du marché ou de sa mise en régie à mes (nos) torts exclusifs, que la (les) société(s) pour laquelle (lesquelles) j’interviens (nous intervenons) ne tombe (tombent) pas sous le coup de l’interdiction découlant des clauses énoncées dans le décret n° 2016-360. </w:t>
      </w:r>
    </w:p>
    <w:p>
      <w:pPr>
        <w:pStyle w:val="Normal"/>
        <w:spacing w:lineRule="auto" w:line="240" w:before="24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pBdr>
          <w:bottom w:val="single" w:sz="18" w:space="1" w:color="00000A"/>
        </w:pBdr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color w:val="000000"/>
        </w:rPr>
        <w:t xml:space="preserve">ARTICLE </w:t>
      </w:r>
      <w:r>
        <w:rPr>
          <w:rFonts w:cs="Arial" w:ascii="Arial" w:hAnsi="Arial"/>
          <w:b/>
          <w:bCs/>
          <w:color w:val="000000"/>
        </w:rPr>
        <w:t>6</w:t>
      </w:r>
      <w:r>
        <w:rPr>
          <w:rFonts w:cs="Arial" w:ascii="Arial" w:hAnsi="Arial"/>
          <w:b/>
          <w:bCs/>
          <w:color w:val="000000"/>
        </w:rPr>
        <w:t xml:space="preserve"> : ENGAGEMENT DU CANDIDAT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Signature du candidat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Porter la mention manuscrite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« Lu et approuvé »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Fait en un seul original.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 ........................................................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Arial" w:ascii="Arial" w:hAnsi="Arial"/>
          <w:color w:val="000000"/>
        </w:rPr>
        <w:t>Le .................................…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 w:cs="Arial"/>
          <w:color w:val="000000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 w:cs="Arial"/>
          <w:color w:val="000000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 w:cs="Arial"/>
          <w:color w:val="000000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 w:cs="Arial"/>
          <w:color w:val="000000"/>
        </w:rPr>
      </w:pPr>
      <w:r>
        <w:rPr/>
      </w:r>
    </w:p>
    <w:p>
      <w:pPr>
        <w:pStyle w:val="Normal"/>
        <w:widowControl/>
        <w:pBdr>
          <w:bottom w:val="single" w:sz="18" w:space="1" w:color="00000A"/>
        </w:pBdr>
        <w:bidi w:val="0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color w:val="000000"/>
        </w:rPr>
        <w:t xml:space="preserve">ARTICLE 7 : ACCEPTATION DE L’ OFFRE PAR LE POUVOIR ADJUDICATEUR 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 w:cs="Arial"/>
          <w:color w:val="000000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Arial" w:ascii="Arial" w:hAnsi="Arial"/>
          <w:color w:val="000000"/>
        </w:rPr>
        <w:t>La présente offre est acceptée en ce qui concerne la totalité du marché global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Arial" w:ascii="Arial" w:hAnsi="Arial"/>
          <w:color w:val="000000"/>
        </w:rPr>
        <w:t>pour un montant total de  …………………………………..  HT.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 w:cs="Arial"/>
          <w:color w:val="000000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bookmarkStart w:id="1" w:name="__DdeLink__139_2229935394"/>
      <w:r>
        <w:rPr>
          <w:rFonts w:cs="Arial" w:ascii="Arial" w:hAnsi="Arial"/>
          <w:color w:val="000000"/>
        </w:rPr>
        <w:t xml:space="preserve">A ........................................................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bookmarkStart w:id="2" w:name="__DdeLink__139_2229935394"/>
      <w:bookmarkEnd w:id="2"/>
      <w:r>
        <w:rPr>
          <w:rFonts w:cs="Arial" w:ascii="Arial" w:hAnsi="Arial"/>
          <w:color w:val="000000"/>
          <w:sz w:val="20"/>
        </w:rPr>
        <w:t>Le .................................…</w:t>
      </w:r>
    </w:p>
    <w:p>
      <w:pPr>
        <w:pStyle w:val="Corpsdetexte"/>
        <w:spacing w:before="0" w:after="140"/>
        <w:rPr/>
      </w:pPr>
      <w:r>
        <w:rPr/>
      </w:r>
    </w:p>
    <w:p>
      <w:pPr>
        <w:pStyle w:val="Corpsdetexte"/>
        <w:jc w:val="both"/>
        <w:rPr/>
      </w:pPr>
      <w:r>
        <w:rPr/>
      </w:r>
    </w:p>
    <w:p>
      <w:pPr>
        <w:pStyle w:val="Corpsdetexte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 w:cs="Arial"/>
          <w:color w:val="000000"/>
        </w:rPr>
      </w:pPr>
      <w:r>
        <w:rPr/>
      </w:r>
    </w:p>
    <w:p>
      <w:pPr>
        <w:pStyle w:val="Normal"/>
        <w:widowControl/>
        <w:pBdr>
          <w:bottom w:val="single" w:sz="18" w:space="1" w:color="00000A"/>
        </w:pBdr>
        <w:bidi w:val="0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color w:val="000000"/>
        </w:rPr>
        <w:t xml:space="preserve">ARTICLE </w:t>
      </w:r>
      <w:r>
        <w:rPr>
          <w:rFonts w:cs="Arial" w:ascii="Arial" w:hAnsi="Arial"/>
          <w:b/>
          <w:bCs/>
          <w:color w:val="000000"/>
        </w:rPr>
        <w:t>8</w:t>
      </w:r>
      <w:r>
        <w:rPr>
          <w:rFonts w:cs="Arial" w:ascii="Arial" w:hAnsi="Arial"/>
          <w:b/>
          <w:bCs/>
          <w:color w:val="000000"/>
        </w:rPr>
        <w:t xml:space="preserve"> : </w:t>
      </w:r>
      <w:r>
        <w:rPr>
          <w:rFonts w:cs="Arial" w:ascii="Arial" w:hAnsi="Arial"/>
          <w:b/>
          <w:bCs/>
          <w:color w:val="000000"/>
        </w:rPr>
        <w:t>NOTIFIC</w:t>
      </w:r>
      <w:r>
        <w:rPr>
          <w:rFonts w:cs="Arial" w:ascii="Arial" w:hAnsi="Arial"/>
          <w:b/>
          <w:bCs/>
          <w:color w:val="000000"/>
        </w:rPr>
        <w:t>ATION D</w:t>
      </w:r>
      <w:r>
        <w:rPr>
          <w:rFonts w:cs="Arial" w:ascii="Arial" w:hAnsi="Arial"/>
          <w:b/>
          <w:bCs/>
          <w:color w:val="000000"/>
        </w:rPr>
        <w:t>U MARCHE AU TITULAIRE</w:t>
      </w:r>
      <w:r>
        <w:rPr>
          <w:rFonts w:cs="Arial" w:ascii="Arial" w:hAnsi="Arial"/>
          <w:b/>
          <w:bCs/>
          <w:color w:val="000000"/>
        </w:rPr>
        <w:t xml:space="preserve">  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 w:cs="Arial"/>
          <w:color w:val="000000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Arial" w:ascii="Arial" w:hAnsi="Arial"/>
          <w:color w:val="000000"/>
        </w:rPr>
        <w:t>Le titulaire signera la formule ci-dessous 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Arial" w:ascii="Arial" w:hAnsi="Arial"/>
          <w:color w:val="000000"/>
        </w:rPr>
        <w:t>« Reçu à titre de notification une copie du présent marché »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 w:cs="Arial"/>
          <w:color w:val="000000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/>
        </w:rPr>
        <w:t xml:space="preserve">A ........................................................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Arial" w:ascii="Arial" w:hAnsi="Arial"/>
          <w:color w:val="000000"/>
          <w:sz w:val="20"/>
        </w:rPr>
        <w:t>Le .................................…</w:t>
      </w:r>
    </w:p>
    <w:sectPr>
      <w:headerReference w:type="default" r:id="rId3"/>
      <w:type w:val="nextPage"/>
      <w:pgSz w:w="11906" w:h="16838"/>
      <w:pgMar w:left="1417" w:right="1417" w:header="708" w:top="1985" w:footer="0" w:bottom="1276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jc w:val="center"/>
      <w:rPr>
        <w:i/>
        <w:i/>
        <w:sz w:val="18"/>
        <w:szCs w:val="18"/>
      </w:rPr>
    </w:pPr>
    <w:r>
      <w:rPr>
        <w:i/>
        <w:sz w:val="18"/>
        <w:szCs w:val="18"/>
      </w:rPr>
      <w:t>AE: Fourniture et livraison d’un tracteur neuf 4 cylindres de 110 chevaux</w:t>
    </w:r>
  </w:p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31f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f931fd"/>
    <w:rPr>
      <w:color w:val="0563C1" w:themeColor="hyperlink"/>
      <w:u w:val="single"/>
    </w:rPr>
  </w:style>
  <w:style w:type="character" w:styleId="EntteCar" w:customStyle="1">
    <w:name w:val="En-tête Car"/>
    <w:basedOn w:val="DefaultParagraphFont"/>
    <w:link w:val="En-tte"/>
    <w:uiPriority w:val="99"/>
    <w:qFormat/>
    <w:rsid w:val="00a40e08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a40e08"/>
    <w:rPr/>
  </w:style>
  <w:style w:type="character" w:styleId="ListLabel1">
    <w:name w:val="ListLabel 1"/>
    <w:qFormat/>
    <w:rPr>
      <w:color w:val="0070C0"/>
      <w:sz w:val="4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Calibri Light" w:hAnsi="Calibri Light" w:cs="Wingdings"/>
      <w:color w:val="0070C0"/>
      <w:sz w:val="40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ascii="Calibri Light" w:hAnsi="Calibri Light" w:cs="Wingdings"/>
      <w:b/>
      <w:color w:val="0070C0"/>
      <w:sz w:val="30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Wingdings"/>
      <w:b/>
      <w:color w:val="0070C0"/>
      <w:sz w:val="30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f931fd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fr-FR" w:eastAsia="en-US" w:bidi="ar-SA"/>
    </w:rPr>
  </w:style>
  <w:style w:type="paragraph" w:styleId="Entte">
    <w:name w:val="Header"/>
    <w:basedOn w:val="Normal"/>
    <w:link w:val="En-tteCar"/>
    <w:uiPriority w:val="99"/>
    <w:unhideWhenUsed/>
    <w:rsid w:val="00a40e0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a40e0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izeleze-com@orange.fr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LibreOffice/5.3.3.2$Windows_X86_64 LibreOffice_project/3d9a8b4b4e538a85e0782bd6c2d430bafe583448</Application>
  <Pages>6</Pages>
  <Words>904</Words>
  <Characters>7347</Characters>
  <CharactersWithSpaces>8227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2019-04-24T14:45:00Z</dcterms:created>
  <dc:creator>Patricia MONEREAU</dc:creator>
  <dc:description/>
  <dc:language>fr-FR</dc:language>
  <cp:lastModifiedBy/>
  <cp:lastPrinted>2020-01-20T11:43:30Z</cp:lastPrinted>
  <dcterms:modified xsi:type="dcterms:W3CDTF">2020-01-20T14:37:40Z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